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3690"/>
        <w:gridCol w:w="2700"/>
      </w:tblGrid>
      <w:tr w:rsidR="003D4013" w:rsidTr="00340F9C">
        <w:tc>
          <w:tcPr>
            <w:tcW w:w="7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013" w:rsidRDefault="00676B9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3D4013" w:rsidRDefault="00676B9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013" w:rsidRDefault="00676B9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3D4013" w:rsidRDefault="00676B9B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013" w:rsidRPr="00644847" w:rsidRDefault="00676B9B">
            <w:pPr>
              <w:spacing w:before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4847">
              <w:rPr>
                <w:rFonts w:ascii="Arial" w:hAnsi="Arial" w:cs="Arial"/>
                <w:b/>
                <w:sz w:val="16"/>
                <w:szCs w:val="16"/>
              </w:rPr>
              <w:t>INCIDENT OBJECTIVES</w:t>
            </w:r>
          </w:p>
          <w:p w:rsidR="003D4013" w:rsidRDefault="00644847" w:rsidP="00644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4847">
              <w:rPr>
                <w:rFonts w:ascii="Arial" w:hAnsi="Arial" w:cs="Arial"/>
                <w:b/>
                <w:sz w:val="16"/>
                <w:szCs w:val="16"/>
              </w:rPr>
              <w:t>ICS 202</w:t>
            </w:r>
          </w:p>
        </w:tc>
      </w:tr>
      <w:tr w:rsidR="003D4013" w:rsidTr="00340F9C">
        <w:trPr>
          <w:trHeight w:hRule="exact" w:val="15897"/>
        </w:trPr>
        <w:tc>
          <w:tcPr>
            <w:tcW w:w="1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013" w:rsidRDefault="00676B9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 Objective(s)</w:t>
            </w:r>
          </w:p>
          <w:p w:rsidR="003D4013" w:rsidRDefault="00676B9B" w:rsidP="006448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3D4013" w:rsidTr="00340F9C">
        <w:trPr>
          <w:trHeight w:hRule="exact" w:val="3765"/>
        </w:trPr>
        <w:tc>
          <w:tcPr>
            <w:tcW w:w="137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D4013" w:rsidRDefault="00676B9B">
            <w:pPr>
              <w:tabs>
                <w:tab w:val="left" w:pos="5220"/>
                <w:tab w:val="left" w:pos="7545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 Operational Period Command Emphasis (</w:t>
            </w:r>
            <w:r>
              <w:rPr>
                <w:rFonts w:ascii="Arial" w:hAnsi="Arial" w:cs="Arial"/>
                <w:sz w:val="16"/>
                <w:szCs w:val="16"/>
              </w:rPr>
              <w:t>Safety Message, Priorities, Key Decisions/Directions)</w:t>
            </w:r>
          </w:p>
          <w:p w:rsidR="003D4013" w:rsidRDefault="00676B9B">
            <w:pPr>
              <w:tabs>
                <w:tab w:val="left" w:pos="5220"/>
                <w:tab w:val="left" w:pos="75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D4013" w:rsidTr="00340F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0"/>
        </w:trPr>
        <w:tc>
          <w:tcPr>
            <w:tcW w:w="13788" w:type="dxa"/>
            <w:gridSpan w:val="3"/>
            <w:tcBorders>
              <w:top w:val="nil"/>
            </w:tcBorders>
          </w:tcPr>
          <w:p w:rsidR="003D4013" w:rsidRDefault="00676B9B">
            <w:pPr>
              <w:spacing w:before="2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Approved Site Safety Plan Located at: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3D4013" w:rsidTr="00340F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939"/>
        </w:trPr>
        <w:tc>
          <w:tcPr>
            <w:tcW w:w="13788" w:type="dxa"/>
            <w:gridSpan w:val="3"/>
          </w:tcPr>
          <w:p w:rsidR="003D4013" w:rsidRDefault="00676B9B">
            <w:pPr>
              <w:tabs>
                <w:tab w:val="left" w:pos="720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Prepared by: (Planning Section Chief)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Date/Time </w:t>
            </w:r>
          </w:p>
          <w:p w:rsidR="003D4013" w:rsidRDefault="00676B9B">
            <w:pPr>
              <w:tabs>
                <w:tab w:val="left" w:pos="72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" w:name="Text6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3D4013" w:rsidRDefault="00676B9B" w:rsidP="00B32D7D">
      <w:pPr>
        <w:tabs>
          <w:tab w:val="left" w:pos="6285"/>
        </w:tabs>
      </w:pPr>
      <w:r>
        <w:rPr>
          <w:rFonts w:ascii="Arial" w:hAnsi="Arial" w:cs="Arial"/>
          <w:sz w:val="16"/>
          <w:szCs w:val="16"/>
        </w:rPr>
        <w:tab/>
      </w:r>
    </w:p>
    <w:p w:rsidR="000B2936" w:rsidRDefault="000B2936">
      <w:pPr>
        <w:tabs>
          <w:tab w:val="left" w:pos="6285"/>
        </w:tabs>
        <w:rPr>
          <w:rFonts w:ascii="Arial" w:hAnsi="Arial" w:cs="Arial"/>
          <w:sz w:val="16"/>
          <w:szCs w:val="16"/>
        </w:rPr>
      </w:pPr>
    </w:p>
    <w:sectPr w:rsidR="000B2936" w:rsidSect="006E4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4480" w:code="17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9B" w:rsidRDefault="00676B9B">
      <w:r>
        <w:separator/>
      </w:r>
    </w:p>
  </w:endnote>
  <w:endnote w:type="continuationSeparator" w:id="0">
    <w:p w:rsidR="00676B9B" w:rsidRDefault="006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7" w:rsidRDefault="00534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47" w:rsidRPr="000F5F16" w:rsidRDefault="00644847" w:rsidP="00644847">
    <w:pPr>
      <w:pBdr>
        <w:top w:val="single" w:sz="4" w:space="1" w:color="auto"/>
      </w:pBdr>
      <w:tabs>
        <w:tab w:val="center" w:pos="5040"/>
        <w:tab w:val="right" w:pos="10170"/>
      </w:tabs>
      <w:ind w:left="-90"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0AF1241" wp14:editId="675C33E2">
          <wp:simplePos x="0" y="0"/>
          <wp:positionH relativeFrom="column">
            <wp:posOffset>-45720</wp:posOffset>
          </wp:positionH>
          <wp:positionV relativeFrom="paragraph">
            <wp:posOffset>26670</wp:posOffset>
          </wp:positionV>
          <wp:extent cx="722722" cy="301752"/>
          <wp:effectExtent l="0" t="0" r="127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</w:r>
    <w:r w:rsidR="00534A87">
      <w:rPr>
        <w:rFonts w:ascii="Arial" w:hAnsi="Arial" w:cs="Arial"/>
        <w:sz w:val="22"/>
        <w:szCs w:val="22"/>
      </w:rPr>
      <w:t xml:space="preserve">            </w:t>
    </w:r>
    <w:r w:rsidR="00534A87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>www.emsics.com</w:t>
    </w:r>
  </w:p>
  <w:p w:rsidR="003D4013" w:rsidRPr="00644847" w:rsidRDefault="00644847" w:rsidP="00644847">
    <w:pPr>
      <w:pBdr>
        <w:top w:val="single" w:sz="4" w:space="1" w:color="auto"/>
      </w:pBdr>
      <w:tabs>
        <w:tab w:val="center" w:pos="5040"/>
        <w:tab w:val="right" w:pos="10170"/>
      </w:tabs>
      <w:ind w:left="-90"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</w:r>
    <w:r w:rsidR="00534A87">
      <w:rPr>
        <w:rFonts w:ascii="Arial" w:hAnsi="Arial" w:cs="Arial"/>
        <w:sz w:val="22"/>
        <w:szCs w:val="22"/>
      </w:rPr>
      <w:t xml:space="preserve">                                                        </w:t>
    </w:r>
    <w:r w:rsidRPr="000F5F16">
      <w:rPr>
        <w:rFonts w:ascii="Arial" w:hAnsi="Arial" w:cs="Arial"/>
        <w:sz w:val="22"/>
        <w:szCs w:val="22"/>
      </w:rPr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</w:r>
    <w:r w:rsidR="00534A87">
      <w:rPr>
        <w:rFonts w:ascii="Arial" w:hAnsi="Arial" w:cs="Arial"/>
        <w:sz w:val="22"/>
        <w:szCs w:val="22"/>
      </w:rPr>
      <w:tab/>
      <w:t xml:space="preserve">            </w:t>
    </w:r>
    <w:r w:rsidRPr="000F5F16">
      <w:rPr>
        <w:rFonts w:ascii="Arial" w:hAnsi="Arial" w:cs="Arial"/>
        <w:sz w:val="22"/>
        <w:szCs w:val="22"/>
      </w:rPr>
      <w:t>www.imtgear.com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7" w:rsidRDefault="00534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9B" w:rsidRDefault="00676B9B">
      <w:r>
        <w:separator/>
      </w:r>
    </w:p>
  </w:footnote>
  <w:footnote w:type="continuationSeparator" w:id="0">
    <w:p w:rsidR="00676B9B" w:rsidRDefault="0067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7" w:rsidRDefault="00534A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7" w:rsidRDefault="00534A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7" w:rsidRDefault="00534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36"/>
    <w:rsid w:val="000B2936"/>
    <w:rsid w:val="00340F9C"/>
    <w:rsid w:val="003D4013"/>
    <w:rsid w:val="00534A87"/>
    <w:rsid w:val="00644847"/>
    <w:rsid w:val="00676B9B"/>
    <w:rsid w:val="006E4F0B"/>
    <w:rsid w:val="00B32D7D"/>
    <w:rsid w:val="00E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1218A-B484-437D-B2E1-A150D0E23E8A}"/>
</file>

<file path=customXml/itemProps2.xml><?xml version="1.0" encoding="utf-8"?>
<ds:datastoreItem xmlns:ds="http://schemas.openxmlformats.org/officeDocument/2006/customXml" ds:itemID="{630B7F43-D128-4FE4-BDBC-1EF81ECE8270}"/>
</file>

<file path=customXml/itemProps3.xml><?xml version="1.0" encoding="utf-8"?>
<ds:datastoreItem xmlns:ds="http://schemas.openxmlformats.org/officeDocument/2006/customXml" ds:itemID="{059EAA14-F217-473C-865C-FD04ACB32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ICS-202</vt:lpstr>
    </vt:vector>
  </TitlesOfParts>
  <Company>Dept of Ecology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ICS-202</dc:title>
  <dc:creator>"EMSI, Inc." &lt;info@emsics.com&gt;</dc:creator>
  <cp:lastModifiedBy>Scott Rooke</cp:lastModifiedBy>
  <cp:revision>5</cp:revision>
  <cp:lastPrinted>2018-12-03T12:54:00Z</cp:lastPrinted>
  <dcterms:created xsi:type="dcterms:W3CDTF">2018-12-03T12:53:00Z</dcterms:created>
  <dcterms:modified xsi:type="dcterms:W3CDTF">2018-12-03T13:27:00Z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1984201280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-1777430425</vt:i4>
  </property>
  <property fmtid="{D5CDD505-2E9C-101B-9397-08002B2CF9AE}" pid="7" name="_ReviewingToolsShownOnce">
    <vt:lpwstr/>
  </property>
  <property fmtid="{D5CDD505-2E9C-101B-9397-08002B2CF9AE}" pid="8" name="ContentTypeId">
    <vt:lpwstr>0x010100A92B5C9ED5E37F4382005F30EB301776</vt:lpwstr>
  </property>
  <property fmtid="{D5CDD505-2E9C-101B-9397-08002B2CF9AE}" pid="9" name="Order">
    <vt:r8>3380400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